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3F" w:rsidRPr="008A2B67" w:rsidRDefault="00DA090B" w:rsidP="00DA090B">
      <w:pPr>
        <w:rPr>
          <w:sz w:val="12"/>
          <w:szCs w:val="12"/>
          <w:lang w:val="fr-BE"/>
        </w:rPr>
      </w:pPr>
      <w:r w:rsidRPr="008A2B67">
        <w:rPr>
          <w:rFonts w:ascii="Arial Narrow" w:eastAsia="Times New Roman" w:hAnsi="Arial Narrow" w:cs="Times New Roman"/>
          <w:color w:val="2D2D2D"/>
          <w:spacing w:val="48"/>
          <w:sz w:val="28"/>
          <w:szCs w:val="28"/>
          <w:lang w:val="fr-BE"/>
        </w:rPr>
        <w:t>COMMUNIQUE DE PRESSE</w:t>
      </w:r>
      <w:r w:rsidRPr="008A2B67">
        <w:rPr>
          <w:rFonts w:ascii="Arial Narrow" w:eastAsia="Times New Roman" w:hAnsi="Arial Narrow" w:cs="Times New Roman"/>
          <w:color w:val="2D2D2D"/>
          <w:spacing w:val="48"/>
          <w:sz w:val="24"/>
          <w:szCs w:val="24"/>
          <w:lang w:val="fr-BE"/>
        </w:rPr>
        <w:t xml:space="preserve"> </w:t>
      </w:r>
      <w:r w:rsidR="008A2B67" w:rsidRPr="008A2B67">
        <w:rPr>
          <w:rFonts w:ascii="Arial Narrow" w:eastAsia="Times New Roman" w:hAnsi="Arial Narrow" w:cs="Times New Roman"/>
          <w:color w:val="2D2D2D"/>
          <w:spacing w:val="48"/>
          <w:sz w:val="12"/>
          <w:szCs w:val="12"/>
          <w:lang w:val="fr-BE"/>
        </w:rPr>
        <w:t>–</w:t>
      </w:r>
      <w:r w:rsidRPr="008A2B67">
        <w:rPr>
          <w:rFonts w:ascii="Arial Narrow" w:eastAsia="Times New Roman" w:hAnsi="Arial Narrow" w:cs="Times New Roman"/>
          <w:color w:val="2D2D2D"/>
          <w:spacing w:val="48"/>
          <w:sz w:val="12"/>
          <w:szCs w:val="12"/>
          <w:lang w:val="fr-BE"/>
        </w:rPr>
        <w:t xml:space="preserve"> </w:t>
      </w:r>
      <w:r w:rsidR="008A2B67" w:rsidRPr="008A2B67">
        <w:rPr>
          <w:rFonts w:ascii="Arial Narrow" w:eastAsia="Times New Roman" w:hAnsi="Arial Narrow" w:cs="Times New Roman"/>
          <w:color w:val="2D2D2D"/>
          <w:spacing w:val="48"/>
          <w:lang w:val="fr-BE"/>
        </w:rPr>
        <w:t>pour publication immédiate</w:t>
      </w:r>
    </w:p>
    <w:p w:rsidR="00CA5E2C" w:rsidRDefault="00DA090B" w:rsidP="00CA5E2C">
      <w:pPr>
        <w:jc w:val="both"/>
        <w:rPr>
          <w:b/>
          <w:i/>
          <w:sz w:val="28"/>
          <w:szCs w:val="28"/>
          <w:lang w:val="fr-BE"/>
        </w:rPr>
      </w:pPr>
      <w:r>
        <w:rPr>
          <w:b/>
          <w:i/>
          <w:noProof/>
          <w:sz w:val="28"/>
          <w:szCs w:val="28"/>
        </w:rPr>
        <w:drawing>
          <wp:inline distT="0" distB="0" distL="0" distR="0">
            <wp:extent cx="5972175" cy="337911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llen-astronau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81594" cy="3384441"/>
                    </a:xfrm>
                    <a:prstGeom prst="rect">
                      <a:avLst/>
                    </a:prstGeom>
                  </pic:spPr>
                </pic:pic>
              </a:graphicData>
            </a:graphic>
          </wp:inline>
        </w:drawing>
      </w:r>
    </w:p>
    <w:p w:rsidR="00AB3421" w:rsidRDefault="00AB3421" w:rsidP="00CA5E2C">
      <w:pPr>
        <w:jc w:val="both"/>
        <w:rPr>
          <w:lang w:val="fr-BE"/>
        </w:rPr>
      </w:pPr>
    </w:p>
    <w:p w:rsidR="00CA5E2C" w:rsidRPr="00DA090B" w:rsidRDefault="00CA5E2C" w:rsidP="00DA090B">
      <w:pPr>
        <w:rPr>
          <w:b/>
          <w:color w:val="0070C0"/>
          <w:sz w:val="32"/>
          <w:szCs w:val="32"/>
          <w:lang w:val="fr-BE"/>
        </w:rPr>
      </w:pPr>
      <w:r w:rsidRPr="00DA090B">
        <w:rPr>
          <w:b/>
          <w:color w:val="0070C0"/>
          <w:sz w:val="32"/>
          <w:szCs w:val="32"/>
          <w:lang w:val="fr-BE"/>
        </w:rPr>
        <w:t>De l’Abbaye de Villers à la Lune</w:t>
      </w:r>
    </w:p>
    <w:p w:rsidR="0015483F" w:rsidRDefault="0015483F" w:rsidP="00CA5E2C">
      <w:pPr>
        <w:jc w:val="both"/>
        <w:rPr>
          <w:lang w:val="fr-BE"/>
        </w:rPr>
      </w:pPr>
      <w:r>
        <w:rPr>
          <w:lang w:val="fr-BE"/>
        </w:rPr>
        <w:t xml:space="preserve">A l’occasion </w:t>
      </w:r>
      <w:r w:rsidRPr="002B0263">
        <w:rPr>
          <w:lang w:val="fr-BE"/>
        </w:rPr>
        <w:t>du 50</w:t>
      </w:r>
      <w:r w:rsidRPr="002B0263">
        <w:rPr>
          <w:vertAlign w:val="superscript"/>
          <w:lang w:val="fr-BE"/>
        </w:rPr>
        <w:t>e</w:t>
      </w:r>
      <w:bookmarkStart w:id="0" w:name="_GoBack"/>
      <w:bookmarkEnd w:id="0"/>
      <w:r w:rsidRPr="002B0263">
        <w:rPr>
          <w:lang w:val="fr-BE"/>
        </w:rPr>
        <w:t xml:space="preserve"> </w:t>
      </w:r>
      <w:r>
        <w:rPr>
          <w:lang w:val="fr-BE"/>
        </w:rPr>
        <w:t>anniversaire du 1</w:t>
      </w:r>
      <w:r>
        <w:rPr>
          <w:vertAlign w:val="superscript"/>
          <w:lang w:val="fr-BE"/>
        </w:rPr>
        <w:t>er</w:t>
      </w:r>
      <w:r>
        <w:rPr>
          <w:lang w:val="fr-BE"/>
        </w:rPr>
        <w:t xml:space="preserve"> pas de l’homme sur la Lune, l’Abbaye de Villers expose les œuvres du sculpteur</w:t>
      </w:r>
      <w:r w:rsidR="00B24E60">
        <w:rPr>
          <w:lang w:val="fr-BE"/>
        </w:rPr>
        <w:t xml:space="preserve"> et peintre belge Paul Van </w:t>
      </w:r>
      <w:proofErr w:type="spellStart"/>
      <w:r w:rsidR="00B24E60">
        <w:rPr>
          <w:lang w:val="fr-BE"/>
        </w:rPr>
        <w:t>Hoey</w:t>
      </w:r>
      <w:r>
        <w:rPr>
          <w:lang w:val="fr-BE"/>
        </w:rPr>
        <w:t>donck</w:t>
      </w:r>
      <w:proofErr w:type="spellEnd"/>
      <w:r>
        <w:rPr>
          <w:lang w:val="fr-BE"/>
        </w:rPr>
        <w:t xml:space="preserve">, célèbre dans le monde entier pour être l’auteur de la seule œuvre d’art déposée sur la Lune : Fallen </w:t>
      </w:r>
      <w:proofErr w:type="spellStart"/>
      <w:r>
        <w:rPr>
          <w:lang w:val="fr-BE"/>
        </w:rPr>
        <w:t>Astronaut</w:t>
      </w:r>
      <w:proofErr w:type="spellEnd"/>
      <w:r w:rsidR="00F62C89">
        <w:rPr>
          <w:lang w:val="fr-BE"/>
        </w:rPr>
        <w:t>.</w:t>
      </w:r>
    </w:p>
    <w:p w:rsidR="0015483F" w:rsidRDefault="0015483F" w:rsidP="0015483F">
      <w:pPr>
        <w:rPr>
          <w:lang w:val="fr-BE"/>
        </w:rPr>
      </w:pPr>
    </w:p>
    <w:p w:rsidR="0015483F" w:rsidRPr="00DA090B" w:rsidRDefault="0015483F" w:rsidP="0015483F">
      <w:pPr>
        <w:rPr>
          <w:b/>
          <w:color w:val="0070C0"/>
          <w:sz w:val="32"/>
          <w:szCs w:val="32"/>
          <w:lang w:val="fr-BE"/>
        </w:rPr>
      </w:pPr>
      <w:r w:rsidRPr="00DA090B">
        <w:rPr>
          <w:b/>
          <w:color w:val="0070C0"/>
          <w:sz w:val="32"/>
          <w:szCs w:val="32"/>
          <w:lang w:val="fr-BE"/>
        </w:rPr>
        <w:t>Fall</w:t>
      </w:r>
      <w:r w:rsidR="00A075C7" w:rsidRPr="00DA090B">
        <w:rPr>
          <w:b/>
          <w:color w:val="0070C0"/>
          <w:sz w:val="32"/>
          <w:szCs w:val="32"/>
          <w:lang w:val="fr-BE"/>
        </w:rPr>
        <w:t xml:space="preserve">en </w:t>
      </w:r>
      <w:proofErr w:type="spellStart"/>
      <w:r w:rsidR="00A075C7" w:rsidRPr="00DA090B">
        <w:rPr>
          <w:b/>
          <w:color w:val="0070C0"/>
          <w:sz w:val="32"/>
          <w:szCs w:val="32"/>
          <w:lang w:val="fr-BE"/>
        </w:rPr>
        <w:t>Astronaut</w:t>
      </w:r>
      <w:proofErr w:type="spellEnd"/>
      <w:r w:rsidR="00A075C7" w:rsidRPr="00DA090B">
        <w:rPr>
          <w:b/>
          <w:color w:val="0070C0"/>
          <w:sz w:val="32"/>
          <w:szCs w:val="32"/>
          <w:lang w:val="fr-BE"/>
        </w:rPr>
        <w:t xml:space="preserve"> </w:t>
      </w:r>
    </w:p>
    <w:p w:rsidR="0015483F" w:rsidRDefault="0015483F" w:rsidP="00CA5E2C">
      <w:pPr>
        <w:jc w:val="both"/>
        <w:rPr>
          <w:lang w:val="fr-BE"/>
        </w:rPr>
      </w:pPr>
      <w:r>
        <w:rPr>
          <w:lang w:val="fr-BE"/>
        </w:rPr>
        <w:t>Tintin n’est pas le seul Belge à avoir foulé l</w:t>
      </w:r>
      <w:r w:rsidR="00F62C89">
        <w:rPr>
          <w:lang w:val="fr-BE"/>
        </w:rPr>
        <w:t xml:space="preserve">e sol lunaire. Il y a aussi </w:t>
      </w:r>
      <w:proofErr w:type="gramStart"/>
      <w:r w:rsidR="00F62C89">
        <w:rPr>
          <w:lang w:val="fr-BE"/>
        </w:rPr>
        <w:t xml:space="preserve">le </w:t>
      </w:r>
      <w:r>
        <w:rPr>
          <w:lang w:val="fr-BE"/>
        </w:rPr>
        <w:t> </w:t>
      </w:r>
      <w:r w:rsidRPr="00F62C89">
        <w:rPr>
          <w:i/>
          <w:lang w:val="fr-BE"/>
        </w:rPr>
        <w:t>Fallen</w:t>
      </w:r>
      <w:proofErr w:type="gramEnd"/>
      <w:r w:rsidRPr="00F62C89">
        <w:rPr>
          <w:i/>
          <w:lang w:val="fr-BE"/>
        </w:rPr>
        <w:t xml:space="preserve"> </w:t>
      </w:r>
      <w:proofErr w:type="spellStart"/>
      <w:r w:rsidRPr="00F62C89">
        <w:rPr>
          <w:i/>
          <w:lang w:val="fr-BE"/>
        </w:rPr>
        <w:t>Astronaut</w:t>
      </w:r>
      <w:proofErr w:type="spellEnd"/>
      <w:r>
        <w:rPr>
          <w:lang w:val="fr-BE"/>
        </w:rPr>
        <w:t xml:space="preserve">, une petite sculpture en aluminium représentant un astronaute dans sa combinaison spatiale. Cette œuvre d’art réalisée par l’Anversois Paul </w:t>
      </w:r>
      <w:r w:rsidR="00B24E60">
        <w:rPr>
          <w:lang w:val="fr-BE"/>
        </w:rPr>
        <w:t xml:space="preserve">Van </w:t>
      </w:r>
      <w:proofErr w:type="spellStart"/>
      <w:r w:rsidR="00B24E60">
        <w:rPr>
          <w:lang w:val="fr-BE"/>
        </w:rPr>
        <w:t>Hoeydonck</w:t>
      </w:r>
      <w:proofErr w:type="spellEnd"/>
      <w:r w:rsidR="00B24E60" w:rsidRPr="00DA090B">
        <w:rPr>
          <w:color w:val="000000" w:themeColor="text1"/>
          <w:lang w:val="fr-BE"/>
        </w:rPr>
        <w:t xml:space="preserve"> </w:t>
      </w:r>
      <w:r w:rsidRPr="00DA090B">
        <w:rPr>
          <w:color w:val="000000" w:themeColor="text1"/>
          <w:lang w:val="fr-BE"/>
        </w:rPr>
        <w:t xml:space="preserve">est </w:t>
      </w:r>
      <w:r>
        <w:rPr>
          <w:lang w:val="fr-BE"/>
        </w:rPr>
        <w:t>déposée sur la Lune par la mission Apollo 15 le 2 août 1971, au pied d’une plaque commémorative portant les noms des astronautes américains et soviétiques morts dans la conquête de l’espace.</w:t>
      </w:r>
    </w:p>
    <w:p w:rsidR="00DA090B" w:rsidRDefault="00DA090B" w:rsidP="0015483F">
      <w:pPr>
        <w:rPr>
          <w:lang w:val="fr-BE"/>
        </w:rPr>
      </w:pPr>
    </w:p>
    <w:p w:rsidR="0015483F" w:rsidRPr="00DA090B" w:rsidRDefault="00B24E60" w:rsidP="0015483F">
      <w:pPr>
        <w:rPr>
          <w:color w:val="0070C0"/>
          <w:lang w:val="fr-BE"/>
        </w:rPr>
      </w:pPr>
      <w:r>
        <w:rPr>
          <w:b/>
          <w:color w:val="0070C0"/>
          <w:sz w:val="28"/>
          <w:szCs w:val="28"/>
          <w:lang w:val="fr-BE"/>
        </w:rPr>
        <w:t xml:space="preserve">Paul Van </w:t>
      </w:r>
      <w:proofErr w:type="spellStart"/>
      <w:r>
        <w:rPr>
          <w:b/>
          <w:color w:val="0070C0"/>
          <w:sz w:val="28"/>
          <w:szCs w:val="28"/>
          <w:lang w:val="fr-BE"/>
        </w:rPr>
        <w:t>Hoey</w:t>
      </w:r>
      <w:r w:rsidR="0015483F" w:rsidRPr="00DA090B">
        <w:rPr>
          <w:b/>
          <w:color w:val="0070C0"/>
          <w:sz w:val="28"/>
          <w:szCs w:val="28"/>
          <w:lang w:val="fr-BE"/>
        </w:rPr>
        <w:t>don</w:t>
      </w:r>
      <w:r w:rsidR="00A075C7" w:rsidRPr="00DA090B">
        <w:rPr>
          <w:b/>
          <w:color w:val="0070C0"/>
          <w:sz w:val="28"/>
          <w:szCs w:val="28"/>
          <w:lang w:val="fr-BE"/>
        </w:rPr>
        <w:t>ck</w:t>
      </w:r>
      <w:proofErr w:type="spellEnd"/>
      <w:r w:rsidR="00A075C7" w:rsidRPr="00DA090B">
        <w:rPr>
          <w:b/>
          <w:color w:val="0070C0"/>
          <w:sz w:val="28"/>
          <w:szCs w:val="28"/>
          <w:lang w:val="fr-BE"/>
        </w:rPr>
        <w:t>, un artiste dans les étoiles</w:t>
      </w:r>
    </w:p>
    <w:p w:rsidR="00522F23" w:rsidRDefault="0015483F" w:rsidP="009B736E">
      <w:pPr>
        <w:jc w:val="both"/>
        <w:rPr>
          <w:lang w:val="fr-BE"/>
        </w:rPr>
      </w:pPr>
      <w:r>
        <w:rPr>
          <w:lang w:val="fr-BE"/>
        </w:rPr>
        <w:t xml:space="preserve">Les astronautes, les planètes et les satellites sont des thèmes constants dans le processus artistique de Paul Van </w:t>
      </w:r>
      <w:proofErr w:type="spellStart"/>
      <w:r w:rsidR="00B24E60">
        <w:rPr>
          <w:lang w:val="fr-BE"/>
        </w:rPr>
        <w:t>Van</w:t>
      </w:r>
      <w:proofErr w:type="spellEnd"/>
      <w:r w:rsidR="00B24E60">
        <w:rPr>
          <w:lang w:val="fr-BE"/>
        </w:rPr>
        <w:t xml:space="preserve"> </w:t>
      </w:r>
      <w:proofErr w:type="spellStart"/>
      <w:r w:rsidR="00B24E60">
        <w:rPr>
          <w:lang w:val="fr-BE"/>
        </w:rPr>
        <w:t>Hoeydonck</w:t>
      </w:r>
      <w:proofErr w:type="spellEnd"/>
      <w:r>
        <w:rPr>
          <w:lang w:val="fr-BE"/>
        </w:rPr>
        <w:t xml:space="preserve"> « Nature morte dans l’espace », « </w:t>
      </w:r>
      <w:proofErr w:type="spellStart"/>
      <w:r>
        <w:rPr>
          <w:lang w:val="fr-BE"/>
        </w:rPr>
        <w:t>Little</w:t>
      </w:r>
      <w:proofErr w:type="spellEnd"/>
      <w:r>
        <w:rPr>
          <w:lang w:val="fr-BE"/>
        </w:rPr>
        <w:t xml:space="preserve"> </w:t>
      </w:r>
      <w:proofErr w:type="spellStart"/>
      <w:r>
        <w:rPr>
          <w:lang w:val="fr-BE"/>
        </w:rPr>
        <w:t>Astronaut</w:t>
      </w:r>
      <w:proofErr w:type="spellEnd"/>
      <w:r>
        <w:rPr>
          <w:lang w:val="fr-BE"/>
        </w:rPr>
        <w:t> », « </w:t>
      </w:r>
      <w:proofErr w:type="spellStart"/>
      <w:r>
        <w:rPr>
          <w:lang w:val="fr-BE"/>
        </w:rPr>
        <w:t>Spaceman</w:t>
      </w:r>
      <w:proofErr w:type="spellEnd"/>
      <w:r>
        <w:rPr>
          <w:lang w:val="fr-BE"/>
        </w:rPr>
        <w:t> » ou encore « Le robot et sa planète », les titres des créations de cet artiste né en 1925 ne laissent aucun doute sur son attrait pour le cosmique et l’utopique.</w:t>
      </w:r>
      <w:r w:rsidR="00F62C89">
        <w:rPr>
          <w:lang w:val="fr-BE"/>
        </w:rPr>
        <w:t xml:space="preserve"> </w:t>
      </w:r>
      <w:r>
        <w:rPr>
          <w:lang w:val="fr-BE"/>
        </w:rPr>
        <w:t>Plus d’une vingtaine d’œuvres (dont un</w:t>
      </w:r>
      <w:r w:rsidR="00F62C89">
        <w:rPr>
          <w:lang w:val="fr-BE"/>
        </w:rPr>
        <w:t xml:space="preserve">e réplique de </w:t>
      </w:r>
      <w:r w:rsidRPr="00F62C89">
        <w:rPr>
          <w:i/>
          <w:lang w:val="fr-BE"/>
        </w:rPr>
        <w:t>Fallen</w:t>
      </w:r>
      <w:r>
        <w:rPr>
          <w:lang w:val="fr-BE"/>
        </w:rPr>
        <w:t xml:space="preserve"> </w:t>
      </w:r>
      <w:proofErr w:type="spellStart"/>
      <w:r w:rsidR="00F62C89" w:rsidRPr="00F62C89">
        <w:rPr>
          <w:i/>
          <w:lang w:val="fr-BE"/>
        </w:rPr>
        <w:lastRenderedPageBreak/>
        <w:t>Astronaut</w:t>
      </w:r>
      <w:proofErr w:type="spellEnd"/>
      <w:r>
        <w:rPr>
          <w:lang w:val="fr-BE"/>
        </w:rPr>
        <w:t xml:space="preserve">) de l’Anversois fait docteur honoris causa de l’Université de Liège </w:t>
      </w:r>
      <w:r w:rsidRPr="00DA090B">
        <w:rPr>
          <w:lang w:val="fr-BE"/>
        </w:rPr>
        <w:t xml:space="preserve">prennent </w:t>
      </w:r>
      <w:r>
        <w:rPr>
          <w:lang w:val="fr-BE"/>
        </w:rPr>
        <w:t>place dans la cave romane et l’aile sud du moulin de l’Abbaye.</w:t>
      </w:r>
    </w:p>
    <w:p w:rsidR="009B736E" w:rsidRPr="009B736E" w:rsidRDefault="009B736E" w:rsidP="009B736E">
      <w:pPr>
        <w:jc w:val="both"/>
        <w:rPr>
          <w:lang w:val="fr-BE"/>
        </w:rPr>
      </w:pPr>
    </w:p>
    <w:p w:rsidR="0015483F" w:rsidRPr="00DA090B" w:rsidRDefault="0015483F" w:rsidP="0015483F">
      <w:pPr>
        <w:rPr>
          <w:b/>
          <w:color w:val="0070C0"/>
          <w:sz w:val="28"/>
          <w:szCs w:val="28"/>
          <w:lang w:val="fr-BE"/>
        </w:rPr>
      </w:pPr>
      <w:r w:rsidRPr="00DA090B">
        <w:rPr>
          <w:b/>
          <w:color w:val="0070C0"/>
          <w:sz w:val="28"/>
          <w:szCs w:val="28"/>
          <w:lang w:val="fr-BE"/>
        </w:rPr>
        <w:t>La Lune en réalité virtuelle</w:t>
      </w:r>
    </w:p>
    <w:p w:rsidR="0015483F" w:rsidRDefault="0015483F" w:rsidP="00CA5E2C">
      <w:pPr>
        <w:jc w:val="both"/>
        <w:rPr>
          <w:lang w:val="fr-BE"/>
        </w:rPr>
      </w:pPr>
      <w:r>
        <w:rPr>
          <w:lang w:val="fr-BE"/>
        </w:rPr>
        <w:t xml:space="preserve">Les </w:t>
      </w:r>
      <w:r w:rsidRPr="00DA090B">
        <w:rPr>
          <w:color w:val="000000" w:themeColor="text1"/>
          <w:lang w:val="fr-BE"/>
        </w:rPr>
        <w:t xml:space="preserve">visiteurs peuvent </w:t>
      </w:r>
      <w:r>
        <w:rPr>
          <w:lang w:val="fr-BE"/>
        </w:rPr>
        <w:t>marcher sur la Lune « pour de vrai » grâce à la technologie de pointe développée par l’Université de Liège. En coiffant un casque de réalité virtuelle et augmentée, l’utilisateur se déconnecte du monde réel pour être immergé dans un environnement qui devient sa nouvelle réalité. Il aura l’impression d’être physiquement dans la combinaison d’un astro</w:t>
      </w:r>
      <w:r w:rsidR="009B736E">
        <w:rPr>
          <w:lang w:val="fr-BE"/>
        </w:rPr>
        <w:t xml:space="preserve">naute et de découvrir avec lui </w:t>
      </w:r>
      <w:r>
        <w:rPr>
          <w:lang w:val="fr-BE"/>
        </w:rPr>
        <w:t xml:space="preserve">en 3D les paysages lunaires, le module d’Apollo et, bien entendu, la sculpture de Paul Van </w:t>
      </w:r>
      <w:proofErr w:type="spellStart"/>
      <w:r w:rsidR="00B24E60">
        <w:rPr>
          <w:lang w:val="fr-BE"/>
        </w:rPr>
        <w:t>Van</w:t>
      </w:r>
      <w:proofErr w:type="spellEnd"/>
      <w:r w:rsidR="00B24E60">
        <w:rPr>
          <w:lang w:val="fr-BE"/>
        </w:rPr>
        <w:t xml:space="preserve"> </w:t>
      </w:r>
      <w:proofErr w:type="spellStart"/>
      <w:r w:rsidR="00B24E60">
        <w:rPr>
          <w:lang w:val="fr-BE"/>
        </w:rPr>
        <w:t>Hoeydonck</w:t>
      </w:r>
      <w:proofErr w:type="spellEnd"/>
      <w:r>
        <w:rPr>
          <w:lang w:val="fr-BE"/>
        </w:rPr>
        <w:t>.</w:t>
      </w:r>
    </w:p>
    <w:p w:rsidR="00A075C7" w:rsidRPr="00A075C7" w:rsidRDefault="00A075C7" w:rsidP="00CA5E2C">
      <w:pPr>
        <w:jc w:val="both"/>
        <w:rPr>
          <w:lang w:val="fr-BE"/>
        </w:rPr>
      </w:pPr>
    </w:p>
    <w:p w:rsidR="0015483F" w:rsidRPr="00DA090B" w:rsidRDefault="0015483F" w:rsidP="00CA5E2C">
      <w:pPr>
        <w:jc w:val="both"/>
        <w:rPr>
          <w:b/>
          <w:color w:val="0070C0"/>
          <w:sz w:val="32"/>
          <w:szCs w:val="32"/>
          <w:lang w:val="fr-BE"/>
        </w:rPr>
      </w:pPr>
      <w:r w:rsidRPr="00DA090B">
        <w:rPr>
          <w:b/>
          <w:color w:val="0070C0"/>
          <w:sz w:val="32"/>
          <w:szCs w:val="32"/>
          <w:lang w:val="fr-BE"/>
        </w:rPr>
        <w:t>En route pour l’infini et au-delà</w:t>
      </w:r>
    </w:p>
    <w:p w:rsidR="0015483F" w:rsidRPr="0015483F" w:rsidRDefault="0015483F" w:rsidP="00CA5E2C">
      <w:pPr>
        <w:pStyle w:val="NormalWeb"/>
        <w:shd w:val="clear" w:color="auto" w:fill="FFFFFF"/>
        <w:spacing w:before="0" w:beforeAutospacing="0" w:after="0" w:afterAutospacing="0"/>
        <w:jc w:val="both"/>
        <w:rPr>
          <w:rFonts w:asciiTheme="minorHAnsi" w:eastAsiaTheme="minorHAnsi" w:hAnsiTheme="minorHAnsi" w:cstheme="minorBidi"/>
          <w:sz w:val="22"/>
          <w:szCs w:val="22"/>
          <w:lang w:val="fr-BE"/>
        </w:rPr>
      </w:pPr>
      <w:r w:rsidRPr="0015483F">
        <w:rPr>
          <w:rFonts w:asciiTheme="minorHAnsi" w:eastAsiaTheme="minorHAnsi" w:hAnsiTheme="minorHAnsi" w:cstheme="minorBidi"/>
          <w:sz w:val="22"/>
          <w:szCs w:val="22"/>
          <w:lang w:val="fr-BE"/>
        </w:rPr>
        <w:t xml:space="preserve">Pour que l’illusion soit parfaite, l’Euro </w:t>
      </w:r>
      <w:proofErr w:type="spellStart"/>
      <w:r w:rsidRPr="0015483F">
        <w:rPr>
          <w:rFonts w:asciiTheme="minorHAnsi" w:eastAsiaTheme="minorHAnsi" w:hAnsiTheme="minorHAnsi" w:cstheme="minorBidi"/>
          <w:sz w:val="22"/>
          <w:szCs w:val="22"/>
          <w:lang w:val="fr-BE"/>
        </w:rPr>
        <w:t>Space</w:t>
      </w:r>
      <w:proofErr w:type="spellEnd"/>
      <w:r w:rsidRPr="0015483F">
        <w:rPr>
          <w:rFonts w:asciiTheme="minorHAnsi" w:eastAsiaTheme="minorHAnsi" w:hAnsiTheme="minorHAnsi" w:cstheme="minorBidi"/>
          <w:sz w:val="22"/>
          <w:szCs w:val="22"/>
          <w:lang w:val="fr-BE"/>
        </w:rPr>
        <w:t xml:space="preserve"> Center met également à disposition des visiteurs de l’espace une réplique de la fusée</w:t>
      </w:r>
      <w:r w:rsidR="00A075C7">
        <w:rPr>
          <w:rFonts w:asciiTheme="minorHAnsi" w:eastAsiaTheme="minorHAnsi" w:hAnsiTheme="minorHAnsi" w:cstheme="minorBidi"/>
          <w:sz w:val="22"/>
          <w:szCs w:val="22"/>
          <w:lang w:val="fr-BE"/>
        </w:rPr>
        <w:t xml:space="preserve"> </w:t>
      </w:r>
      <w:proofErr w:type="spellStart"/>
      <w:r w:rsidR="00A075C7">
        <w:rPr>
          <w:rFonts w:asciiTheme="minorHAnsi" w:eastAsiaTheme="minorHAnsi" w:hAnsiTheme="minorHAnsi" w:cstheme="minorBidi"/>
          <w:sz w:val="22"/>
          <w:szCs w:val="22"/>
          <w:lang w:val="fr-BE"/>
        </w:rPr>
        <w:t>Saturn</w:t>
      </w:r>
      <w:proofErr w:type="spellEnd"/>
      <w:r w:rsidR="00A075C7">
        <w:rPr>
          <w:rFonts w:asciiTheme="minorHAnsi" w:eastAsiaTheme="minorHAnsi" w:hAnsiTheme="minorHAnsi" w:cstheme="minorBidi"/>
          <w:sz w:val="22"/>
          <w:szCs w:val="22"/>
          <w:lang w:val="fr-BE"/>
        </w:rPr>
        <w:t xml:space="preserve"> V (1 mètre de hauteur) </w:t>
      </w:r>
      <w:r w:rsidRPr="0015483F">
        <w:rPr>
          <w:rFonts w:asciiTheme="minorHAnsi" w:eastAsiaTheme="minorHAnsi" w:hAnsiTheme="minorHAnsi" w:cstheme="minorBidi"/>
          <w:sz w:val="22"/>
          <w:szCs w:val="22"/>
          <w:lang w:val="fr-BE"/>
        </w:rPr>
        <w:t>et de la fusée Ariane IV (6 mètres de hauteur) ainsi qu’une véritable combinaison d’astronaute.</w:t>
      </w:r>
    </w:p>
    <w:p w:rsidR="00E90B56" w:rsidRDefault="00E90B56">
      <w:pPr>
        <w:rPr>
          <w:lang w:val="fr-BE"/>
        </w:rPr>
      </w:pPr>
    </w:p>
    <w:p w:rsidR="0015483F" w:rsidRPr="008A2B67" w:rsidRDefault="0015483F" w:rsidP="00A075C7">
      <w:pPr>
        <w:rPr>
          <w:b/>
          <w:color w:val="0070C0"/>
          <w:sz w:val="32"/>
          <w:szCs w:val="32"/>
          <w:lang w:val="fr-BE"/>
        </w:rPr>
      </w:pPr>
      <w:r w:rsidRPr="00DA090B">
        <w:rPr>
          <w:b/>
          <w:color w:val="0070C0"/>
          <w:sz w:val="32"/>
          <w:szCs w:val="32"/>
          <w:lang w:val="fr-BE"/>
        </w:rPr>
        <w:t>En pratique</w:t>
      </w:r>
    </w:p>
    <w:p w:rsidR="00AB3421" w:rsidRDefault="008A2B67" w:rsidP="00AB3421">
      <w:pPr>
        <w:rPr>
          <w:sz w:val="24"/>
          <w:szCs w:val="24"/>
          <w:lang w:val="fr-BE"/>
        </w:rPr>
      </w:pPr>
      <w:r w:rsidRPr="008A2B67">
        <w:rPr>
          <w:b/>
          <w:sz w:val="24"/>
          <w:szCs w:val="24"/>
          <w:lang w:val="fr-BE"/>
        </w:rPr>
        <w:t>Dates</w:t>
      </w:r>
      <w:r>
        <w:rPr>
          <w:sz w:val="24"/>
          <w:szCs w:val="24"/>
          <w:lang w:val="fr-BE"/>
        </w:rPr>
        <w:t xml:space="preserve"> : </w:t>
      </w:r>
      <w:r w:rsidRPr="00F62C89">
        <w:rPr>
          <w:lang w:val="fr-BE"/>
        </w:rPr>
        <w:t>d</w:t>
      </w:r>
      <w:r w:rsidR="00AB3421" w:rsidRPr="00F62C89">
        <w:rPr>
          <w:lang w:val="fr-BE"/>
        </w:rPr>
        <w:t>u 26 juin au 18 août 2019</w:t>
      </w:r>
    </w:p>
    <w:p w:rsidR="008A2B67" w:rsidRPr="00522F23" w:rsidRDefault="008A2B67" w:rsidP="00AB3421">
      <w:pPr>
        <w:rPr>
          <w:color w:val="000000" w:themeColor="text1"/>
          <w:sz w:val="24"/>
          <w:szCs w:val="24"/>
          <w:lang w:val="fr-BE"/>
        </w:rPr>
      </w:pPr>
      <w:r w:rsidRPr="008A2B67">
        <w:rPr>
          <w:b/>
          <w:sz w:val="24"/>
          <w:szCs w:val="24"/>
          <w:lang w:val="fr-BE"/>
        </w:rPr>
        <w:t>Horaire</w:t>
      </w:r>
      <w:r>
        <w:rPr>
          <w:sz w:val="24"/>
          <w:szCs w:val="24"/>
          <w:lang w:val="fr-BE"/>
        </w:rPr>
        <w:t xml:space="preserve"> : </w:t>
      </w:r>
      <w:r w:rsidRPr="00F62C89">
        <w:rPr>
          <w:lang w:val="fr-BE"/>
        </w:rPr>
        <w:t xml:space="preserve">accessible durant les heures d’ouverture de l’Abbaye, </w:t>
      </w:r>
      <w:r w:rsidRPr="00F62C89">
        <w:rPr>
          <w:color w:val="000000" w:themeColor="text1"/>
          <w:lang w:val="fr-BE"/>
        </w:rPr>
        <w:t>de 10 à 18h.</w:t>
      </w:r>
      <w:r w:rsidR="00522F23" w:rsidRPr="00F62C89">
        <w:rPr>
          <w:color w:val="000000" w:themeColor="text1"/>
          <w:lang w:val="fr-BE"/>
        </w:rPr>
        <w:t xml:space="preserve"> A partir du 27 juin, les jeudis, vendredis, samedis et dimanches, ouvert jusqu’à 20h.</w:t>
      </w:r>
      <w:r w:rsidR="00522F23" w:rsidRPr="00522F23">
        <w:rPr>
          <w:color w:val="000000" w:themeColor="text1"/>
          <w:sz w:val="24"/>
          <w:szCs w:val="24"/>
          <w:lang w:val="fr-BE"/>
        </w:rPr>
        <w:t xml:space="preserve"> </w:t>
      </w:r>
    </w:p>
    <w:p w:rsidR="0015483F" w:rsidRPr="00522F23" w:rsidRDefault="008A2B67" w:rsidP="00AB3421">
      <w:pPr>
        <w:rPr>
          <w:color w:val="000000" w:themeColor="text1"/>
          <w:sz w:val="24"/>
          <w:szCs w:val="24"/>
          <w:lang w:val="fr-BE"/>
        </w:rPr>
      </w:pPr>
      <w:r w:rsidRPr="00522F23">
        <w:rPr>
          <w:b/>
          <w:color w:val="000000" w:themeColor="text1"/>
          <w:lang w:val="fr-BE"/>
        </w:rPr>
        <w:t>Tarif</w:t>
      </w:r>
      <w:r w:rsidRPr="00522F23">
        <w:rPr>
          <w:color w:val="000000" w:themeColor="text1"/>
          <w:lang w:val="fr-BE"/>
        </w:rPr>
        <w:t xml:space="preserve"> (entrée </w:t>
      </w:r>
      <w:r w:rsidR="00CA206D">
        <w:rPr>
          <w:color w:val="000000" w:themeColor="text1"/>
          <w:lang w:val="fr-BE"/>
        </w:rPr>
        <w:t xml:space="preserve">Abbaye </w:t>
      </w:r>
      <w:r w:rsidRPr="00522F23">
        <w:rPr>
          <w:color w:val="000000" w:themeColor="text1"/>
          <w:lang w:val="fr-BE"/>
        </w:rPr>
        <w:t>et visite virtuelle comprise</w:t>
      </w:r>
      <w:r w:rsidR="00CA206D">
        <w:rPr>
          <w:color w:val="000000" w:themeColor="text1"/>
          <w:lang w:val="fr-BE"/>
        </w:rPr>
        <w:t>s</w:t>
      </w:r>
      <w:r w:rsidRPr="00522F23">
        <w:rPr>
          <w:color w:val="000000" w:themeColor="text1"/>
          <w:lang w:val="fr-BE"/>
        </w:rPr>
        <w:t>)</w:t>
      </w:r>
    </w:p>
    <w:p w:rsidR="0015483F" w:rsidRPr="00A075C7" w:rsidRDefault="0015483F"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A075C7">
        <w:rPr>
          <w:rFonts w:asciiTheme="minorHAnsi" w:eastAsiaTheme="minorHAnsi" w:hAnsiTheme="minorHAnsi" w:cstheme="minorBidi"/>
          <w:sz w:val="22"/>
          <w:szCs w:val="22"/>
          <w:lang w:val="fr-BE"/>
        </w:rPr>
        <w:t>Adulte : 9 €</w:t>
      </w:r>
    </w:p>
    <w:p w:rsidR="0015483F" w:rsidRPr="00A075C7" w:rsidRDefault="0015483F"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A075C7">
        <w:rPr>
          <w:rFonts w:asciiTheme="minorHAnsi" w:eastAsiaTheme="minorHAnsi" w:hAnsiTheme="minorHAnsi" w:cstheme="minorBidi"/>
          <w:sz w:val="22"/>
          <w:szCs w:val="22"/>
          <w:lang w:val="fr-BE"/>
        </w:rPr>
        <w:t>Groupe adultes : 8 €</w:t>
      </w:r>
    </w:p>
    <w:p w:rsidR="0015483F" w:rsidRPr="00A075C7" w:rsidRDefault="0015483F"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A075C7">
        <w:rPr>
          <w:rFonts w:asciiTheme="minorHAnsi" w:eastAsiaTheme="minorHAnsi" w:hAnsiTheme="minorHAnsi" w:cstheme="minorBidi"/>
          <w:sz w:val="22"/>
          <w:szCs w:val="22"/>
          <w:lang w:val="fr-BE"/>
        </w:rPr>
        <w:t>Etudiant, senior : 7 €</w:t>
      </w:r>
    </w:p>
    <w:p w:rsidR="0015483F" w:rsidRPr="00A075C7" w:rsidRDefault="0015483F"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A075C7">
        <w:rPr>
          <w:rFonts w:asciiTheme="minorHAnsi" w:eastAsiaTheme="minorHAnsi" w:hAnsiTheme="minorHAnsi" w:cstheme="minorBidi"/>
          <w:sz w:val="22"/>
          <w:szCs w:val="22"/>
          <w:lang w:val="fr-BE"/>
        </w:rPr>
        <w:t>Groupe seniors, étudiants : 6 €</w:t>
      </w:r>
    </w:p>
    <w:p w:rsidR="0015483F" w:rsidRPr="00A075C7" w:rsidRDefault="0015483F"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A075C7">
        <w:rPr>
          <w:rFonts w:asciiTheme="minorHAnsi" w:eastAsiaTheme="minorHAnsi" w:hAnsiTheme="minorHAnsi" w:cstheme="minorBidi"/>
          <w:sz w:val="22"/>
          <w:szCs w:val="22"/>
          <w:lang w:val="fr-BE"/>
        </w:rPr>
        <w:t>Enfant (6-12 ans) : 4 €</w:t>
      </w:r>
    </w:p>
    <w:p w:rsidR="0015483F" w:rsidRPr="00A075C7" w:rsidRDefault="0015483F"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A075C7">
        <w:rPr>
          <w:rFonts w:asciiTheme="minorHAnsi" w:eastAsiaTheme="minorHAnsi" w:hAnsiTheme="minorHAnsi" w:cstheme="minorBidi"/>
          <w:sz w:val="22"/>
          <w:szCs w:val="22"/>
          <w:lang w:val="fr-BE"/>
        </w:rPr>
        <w:t>Groupe enfants : 3,50 €</w:t>
      </w:r>
    </w:p>
    <w:p w:rsidR="0015483F" w:rsidRDefault="0015483F"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A075C7">
        <w:rPr>
          <w:rFonts w:asciiTheme="minorHAnsi" w:eastAsiaTheme="minorHAnsi" w:hAnsiTheme="minorHAnsi" w:cstheme="minorBidi"/>
          <w:sz w:val="22"/>
          <w:szCs w:val="22"/>
          <w:lang w:val="fr-BE"/>
        </w:rPr>
        <w:t>Enfant (&lt;6 ans), personnes handicapées, enseignant, </w:t>
      </w:r>
      <w:hyperlink r:id="rId6" w:history="1">
        <w:r w:rsidRPr="00A075C7">
          <w:rPr>
            <w:rFonts w:asciiTheme="minorHAnsi" w:eastAsiaTheme="minorHAnsi" w:hAnsiTheme="minorHAnsi" w:cstheme="minorBidi"/>
            <w:sz w:val="22"/>
            <w:szCs w:val="22"/>
            <w:lang w:val="fr-BE"/>
          </w:rPr>
          <w:t>Amis de l'Abbaye</w:t>
        </w:r>
      </w:hyperlink>
      <w:r w:rsidRPr="00A075C7">
        <w:rPr>
          <w:rFonts w:asciiTheme="minorHAnsi" w:eastAsiaTheme="minorHAnsi" w:hAnsiTheme="minorHAnsi" w:cstheme="minorBidi"/>
          <w:sz w:val="22"/>
          <w:szCs w:val="22"/>
          <w:lang w:val="fr-BE"/>
        </w:rPr>
        <w:t> : gratuit</w:t>
      </w:r>
    </w:p>
    <w:p w:rsidR="008A2B67" w:rsidRDefault="008A2B67"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p>
    <w:p w:rsidR="008A2B67" w:rsidRDefault="008A2B67"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8A2B67">
        <w:rPr>
          <w:rFonts w:asciiTheme="minorHAnsi" w:eastAsiaTheme="minorHAnsi" w:hAnsiTheme="minorHAnsi" w:cstheme="minorBidi"/>
          <w:b/>
          <w:sz w:val="22"/>
          <w:szCs w:val="22"/>
          <w:lang w:val="fr-BE"/>
        </w:rPr>
        <w:t>Organisateur</w:t>
      </w:r>
      <w:r>
        <w:rPr>
          <w:rFonts w:asciiTheme="minorHAnsi" w:eastAsiaTheme="minorHAnsi" w:hAnsiTheme="minorHAnsi" w:cstheme="minorBidi"/>
          <w:sz w:val="22"/>
          <w:szCs w:val="22"/>
          <w:lang w:val="fr-BE"/>
        </w:rPr>
        <w:t> :</w:t>
      </w:r>
      <w:r w:rsidR="00522F23">
        <w:rPr>
          <w:rFonts w:asciiTheme="minorHAnsi" w:eastAsiaTheme="minorHAnsi" w:hAnsiTheme="minorHAnsi" w:cstheme="minorBidi"/>
          <w:sz w:val="22"/>
          <w:szCs w:val="22"/>
          <w:lang w:val="fr-BE"/>
        </w:rPr>
        <w:t xml:space="preserve"> Abbaye de Villers-la-Ville asbl</w:t>
      </w:r>
    </w:p>
    <w:p w:rsidR="00A075C7" w:rsidRDefault="00A075C7"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2B0263">
        <w:rPr>
          <w:rFonts w:asciiTheme="minorHAnsi" w:eastAsiaTheme="minorHAnsi" w:hAnsiTheme="minorHAnsi" w:cstheme="minorBidi"/>
          <w:b/>
          <w:sz w:val="22"/>
          <w:szCs w:val="22"/>
          <w:lang w:val="fr-BE"/>
        </w:rPr>
        <w:t>Contact public :</w:t>
      </w:r>
      <w:r w:rsidR="00E6691F">
        <w:rPr>
          <w:rFonts w:asciiTheme="minorHAnsi" w:eastAsiaTheme="minorHAnsi" w:hAnsiTheme="minorHAnsi" w:cstheme="minorBidi"/>
          <w:sz w:val="22"/>
          <w:szCs w:val="22"/>
          <w:lang w:val="fr-BE"/>
        </w:rPr>
        <w:t xml:space="preserve"> </w:t>
      </w:r>
      <w:hyperlink r:id="rId7" w:history="1">
        <w:r w:rsidR="001875D7" w:rsidRPr="006E602D">
          <w:rPr>
            <w:rStyle w:val="Lienhypertexte"/>
            <w:rFonts w:asciiTheme="minorHAnsi" w:eastAsiaTheme="minorHAnsi" w:hAnsiTheme="minorHAnsi" w:cstheme="minorBidi"/>
            <w:sz w:val="22"/>
            <w:szCs w:val="22"/>
            <w:lang w:val="fr-BE"/>
          </w:rPr>
          <w:t>info@villers.be</w:t>
        </w:r>
      </w:hyperlink>
      <w:r w:rsidR="001875D7">
        <w:rPr>
          <w:rFonts w:asciiTheme="minorHAnsi" w:eastAsiaTheme="minorHAnsi" w:hAnsiTheme="minorHAnsi" w:cstheme="minorBidi"/>
          <w:sz w:val="22"/>
          <w:szCs w:val="22"/>
          <w:lang w:val="fr-BE"/>
        </w:rPr>
        <w:t xml:space="preserve"> – 071/880.980</w:t>
      </w:r>
      <w:r w:rsidR="00522F23">
        <w:rPr>
          <w:rFonts w:asciiTheme="minorHAnsi" w:eastAsiaTheme="minorHAnsi" w:hAnsiTheme="minorHAnsi" w:cstheme="minorBidi"/>
          <w:sz w:val="22"/>
          <w:szCs w:val="22"/>
          <w:lang w:val="fr-BE"/>
        </w:rPr>
        <w:t>– www.villers.be</w:t>
      </w:r>
    </w:p>
    <w:p w:rsidR="00522F23" w:rsidRDefault="00A075C7"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2B0263">
        <w:rPr>
          <w:rFonts w:asciiTheme="minorHAnsi" w:eastAsiaTheme="minorHAnsi" w:hAnsiTheme="minorHAnsi" w:cstheme="minorBidi"/>
          <w:b/>
          <w:sz w:val="22"/>
          <w:szCs w:val="22"/>
          <w:lang w:val="fr-BE"/>
        </w:rPr>
        <w:t>Contact presse</w:t>
      </w:r>
      <w:r>
        <w:rPr>
          <w:rFonts w:asciiTheme="minorHAnsi" w:eastAsiaTheme="minorHAnsi" w:hAnsiTheme="minorHAnsi" w:cstheme="minorBidi"/>
          <w:sz w:val="22"/>
          <w:szCs w:val="22"/>
          <w:lang w:val="fr-BE"/>
        </w:rPr>
        <w:t> :</w:t>
      </w:r>
      <w:r w:rsidR="00DA090B">
        <w:rPr>
          <w:rFonts w:asciiTheme="minorHAnsi" w:eastAsiaTheme="minorHAnsi" w:hAnsiTheme="minorHAnsi" w:cstheme="minorBidi"/>
          <w:sz w:val="22"/>
          <w:szCs w:val="22"/>
          <w:lang w:val="fr-BE"/>
        </w:rPr>
        <w:t xml:space="preserve"> Vincent de Ruette</w:t>
      </w:r>
      <w:r w:rsidR="001875D7">
        <w:rPr>
          <w:rFonts w:asciiTheme="minorHAnsi" w:eastAsiaTheme="minorHAnsi" w:hAnsiTheme="minorHAnsi" w:cstheme="minorBidi"/>
          <w:sz w:val="22"/>
          <w:szCs w:val="22"/>
          <w:lang w:val="fr-BE"/>
        </w:rPr>
        <w:t xml:space="preserve"> – </w:t>
      </w:r>
      <w:hyperlink r:id="rId8" w:history="1">
        <w:r w:rsidR="00DA090B" w:rsidRPr="006E602D">
          <w:rPr>
            <w:rStyle w:val="Lienhypertexte"/>
            <w:rFonts w:asciiTheme="minorHAnsi" w:eastAsiaTheme="minorHAnsi" w:hAnsiTheme="minorHAnsi" w:cstheme="minorBidi"/>
            <w:sz w:val="22"/>
            <w:szCs w:val="22"/>
            <w:lang w:val="fr-BE"/>
          </w:rPr>
          <w:t>v. deruette@villers.be</w:t>
        </w:r>
      </w:hyperlink>
      <w:r w:rsidR="00DA090B">
        <w:rPr>
          <w:rFonts w:asciiTheme="minorHAnsi" w:eastAsiaTheme="minorHAnsi" w:hAnsiTheme="minorHAnsi" w:cstheme="minorBidi"/>
          <w:sz w:val="22"/>
          <w:szCs w:val="22"/>
          <w:lang w:val="fr-BE"/>
        </w:rPr>
        <w:t xml:space="preserve"> – 071/880.998 </w:t>
      </w:r>
      <w:r>
        <w:rPr>
          <w:rFonts w:asciiTheme="minorHAnsi" w:eastAsiaTheme="minorHAnsi" w:hAnsiTheme="minorHAnsi" w:cstheme="minorBidi"/>
          <w:sz w:val="22"/>
          <w:szCs w:val="22"/>
          <w:lang w:val="fr-BE"/>
        </w:rPr>
        <w:t xml:space="preserve"> </w:t>
      </w:r>
    </w:p>
    <w:p w:rsidR="00522F23" w:rsidRDefault="00522F23"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r w:rsidRPr="00522F23">
        <w:rPr>
          <w:rFonts w:asciiTheme="minorHAnsi" w:eastAsiaTheme="minorHAnsi" w:hAnsiTheme="minorHAnsi" w:cstheme="minorBidi"/>
          <w:b/>
          <w:sz w:val="22"/>
          <w:szCs w:val="22"/>
          <w:lang w:val="fr-BE"/>
        </w:rPr>
        <w:t>Images en haute résolution</w:t>
      </w:r>
      <w:r>
        <w:rPr>
          <w:rFonts w:asciiTheme="minorHAnsi" w:eastAsiaTheme="minorHAnsi" w:hAnsiTheme="minorHAnsi" w:cstheme="minorBidi"/>
          <w:sz w:val="22"/>
          <w:szCs w:val="22"/>
          <w:lang w:val="fr-BE"/>
        </w:rPr>
        <w:t xml:space="preserve"> : </w:t>
      </w:r>
      <w:hyperlink r:id="rId9" w:history="1">
        <w:r w:rsidRPr="006E602D">
          <w:rPr>
            <w:rStyle w:val="Lienhypertexte"/>
            <w:rFonts w:asciiTheme="minorHAnsi" w:eastAsiaTheme="minorHAnsi" w:hAnsiTheme="minorHAnsi" w:cstheme="minorBidi"/>
            <w:sz w:val="22"/>
            <w:szCs w:val="22"/>
            <w:lang w:val="fr-BE"/>
          </w:rPr>
          <w:t>https://www.villers.be/presse/2019</w:t>
        </w:r>
      </w:hyperlink>
      <w:r>
        <w:rPr>
          <w:rFonts w:asciiTheme="minorHAnsi" w:eastAsiaTheme="minorHAnsi" w:hAnsiTheme="minorHAnsi" w:cstheme="minorBidi"/>
          <w:sz w:val="22"/>
          <w:szCs w:val="22"/>
          <w:lang w:val="fr-BE"/>
        </w:rPr>
        <w:tab/>
      </w:r>
      <w:r>
        <w:rPr>
          <w:rFonts w:asciiTheme="minorHAnsi" w:eastAsiaTheme="minorHAnsi" w:hAnsiTheme="minorHAnsi" w:cstheme="minorBidi"/>
          <w:sz w:val="22"/>
          <w:szCs w:val="22"/>
          <w:lang w:val="fr-BE"/>
        </w:rPr>
        <w:tab/>
        <w:t xml:space="preserve">                       </w:t>
      </w:r>
      <w:r w:rsidR="00B24E60">
        <w:rPr>
          <w:rFonts w:asciiTheme="minorHAnsi" w:eastAsiaTheme="minorHAnsi" w:hAnsiTheme="minorHAnsi" w:cstheme="minorBidi"/>
          <w:sz w:val="22"/>
          <w:szCs w:val="22"/>
          <w:lang w:val="fr-BE"/>
        </w:rPr>
        <w:t>07</w:t>
      </w:r>
      <w:r>
        <w:rPr>
          <w:rFonts w:asciiTheme="minorHAnsi" w:eastAsiaTheme="minorHAnsi" w:hAnsiTheme="minorHAnsi" w:cstheme="minorBidi"/>
          <w:sz w:val="22"/>
          <w:szCs w:val="22"/>
          <w:lang w:val="fr-BE"/>
        </w:rPr>
        <w:t>/06/2019</w:t>
      </w:r>
    </w:p>
    <w:p w:rsidR="009B736E" w:rsidRDefault="009B736E" w:rsidP="00A075C7">
      <w:pPr>
        <w:pStyle w:val="NormalWeb"/>
        <w:shd w:val="clear" w:color="auto" w:fill="FFFFFF"/>
        <w:spacing w:before="0" w:beforeAutospacing="0" w:after="0" w:afterAutospacing="0"/>
        <w:rPr>
          <w:rFonts w:asciiTheme="minorHAnsi" w:eastAsiaTheme="minorHAnsi" w:hAnsiTheme="minorHAnsi" w:cstheme="minorBidi"/>
          <w:sz w:val="22"/>
          <w:szCs w:val="22"/>
          <w:lang w:val="fr-BE"/>
        </w:rPr>
      </w:pPr>
    </w:p>
    <w:p w:rsidR="00522F23" w:rsidRDefault="008A2B67" w:rsidP="00522F23">
      <w:pPr>
        <w:pStyle w:val="NormalWeb"/>
        <w:shd w:val="clear" w:color="auto" w:fill="FFFFFF"/>
        <w:spacing w:before="0" w:beforeAutospacing="0" w:after="0" w:afterAutospacing="0"/>
        <w:jc w:val="center"/>
        <w:rPr>
          <w:rFonts w:asciiTheme="minorHAnsi" w:eastAsiaTheme="minorHAnsi" w:hAnsiTheme="minorHAnsi" w:cstheme="minorBidi"/>
          <w:sz w:val="22"/>
          <w:szCs w:val="22"/>
          <w:lang w:val="fr-BE"/>
        </w:rPr>
      </w:pPr>
      <w:r>
        <w:rPr>
          <w:rFonts w:asciiTheme="minorHAnsi" w:eastAsiaTheme="minorHAnsi" w:hAnsiTheme="minorHAnsi" w:cstheme="minorBidi"/>
          <w:noProof/>
          <w:sz w:val="22"/>
          <w:szCs w:val="22"/>
        </w:rPr>
        <w:drawing>
          <wp:inline distT="0" distB="0" distL="0" distR="0" wp14:anchorId="4F666968" wp14:editId="26E69153">
            <wp:extent cx="962025" cy="81988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ur wor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173" cy="836203"/>
                    </a:xfrm>
                    <a:prstGeom prst="rect">
                      <a:avLst/>
                    </a:prstGeom>
                  </pic:spPr>
                </pic:pic>
              </a:graphicData>
            </a:graphic>
          </wp:inline>
        </w:drawing>
      </w:r>
    </w:p>
    <w:p w:rsidR="00522F23" w:rsidRPr="005B1911" w:rsidRDefault="00522F23">
      <w:pPr>
        <w:pStyle w:val="NormalWeb"/>
        <w:shd w:val="clear" w:color="auto" w:fill="FFFFFF"/>
        <w:spacing w:before="0" w:beforeAutospacing="0" w:after="0" w:afterAutospacing="0"/>
        <w:jc w:val="right"/>
        <w:rPr>
          <w:rFonts w:asciiTheme="minorHAnsi" w:eastAsiaTheme="minorHAnsi" w:hAnsiTheme="minorHAnsi" w:cstheme="minorBidi"/>
          <w:sz w:val="22"/>
          <w:szCs w:val="22"/>
          <w:lang w:val="fr-BE"/>
        </w:rPr>
      </w:pPr>
    </w:p>
    <w:sectPr w:rsidR="00522F23" w:rsidRPr="005B191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32D3"/>
    <w:multiLevelType w:val="multilevel"/>
    <w:tmpl w:val="E7543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4F33BA"/>
    <w:multiLevelType w:val="hybridMultilevel"/>
    <w:tmpl w:val="312C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83F"/>
    <w:rsid w:val="000335F8"/>
    <w:rsid w:val="0004150D"/>
    <w:rsid w:val="0015483F"/>
    <w:rsid w:val="001875D7"/>
    <w:rsid w:val="00214777"/>
    <w:rsid w:val="002B0263"/>
    <w:rsid w:val="00522F23"/>
    <w:rsid w:val="005B1911"/>
    <w:rsid w:val="00647679"/>
    <w:rsid w:val="008A2B67"/>
    <w:rsid w:val="009B736E"/>
    <w:rsid w:val="00A075C7"/>
    <w:rsid w:val="00AB3421"/>
    <w:rsid w:val="00B24E60"/>
    <w:rsid w:val="00CA206D"/>
    <w:rsid w:val="00CA5E2C"/>
    <w:rsid w:val="00DA090B"/>
    <w:rsid w:val="00E6691F"/>
    <w:rsid w:val="00E90B56"/>
    <w:rsid w:val="00F62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1C26"/>
  <w15:chartTrackingRefBased/>
  <w15:docId w15:val="{23E5A2C9-1C99-46E4-91CD-36B86EC3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5483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5483F"/>
    <w:rPr>
      <w:rFonts w:ascii="Times New Roman" w:eastAsia="Times New Roman" w:hAnsi="Times New Roman" w:cs="Times New Roman"/>
      <w:b/>
      <w:bCs/>
      <w:sz w:val="36"/>
      <w:szCs w:val="36"/>
    </w:rPr>
  </w:style>
  <w:style w:type="paragraph" w:styleId="NormalWeb">
    <w:name w:val="Normal (Web)"/>
    <w:basedOn w:val="Normal"/>
    <w:uiPriority w:val="99"/>
    <w:unhideWhenUsed/>
    <w:rsid w:val="0015483F"/>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15483F"/>
    <w:rPr>
      <w:color w:val="0000FF"/>
      <w:u w:val="single"/>
    </w:rPr>
  </w:style>
  <w:style w:type="paragraph" w:styleId="Paragraphedeliste">
    <w:name w:val="List Paragraph"/>
    <w:basedOn w:val="Normal"/>
    <w:uiPriority w:val="34"/>
    <w:qFormat/>
    <w:rsid w:val="00A075C7"/>
    <w:pPr>
      <w:ind w:left="720"/>
      <w:contextualSpacing/>
    </w:pPr>
  </w:style>
  <w:style w:type="paragraph" w:styleId="Textedebulles">
    <w:name w:val="Balloon Text"/>
    <w:basedOn w:val="Normal"/>
    <w:link w:val="TextedebullesCar"/>
    <w:uiPriority w:val="99"/>
    <w:semiHidden/>
    <w:unhideWhenUsed/>
    <w:rsid w:val="002B026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02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080301">
      <w:bodyDiv w:val="1"/>
      <w:marLeft w:val="0"/>
      <w:marRight w:val="0"/>
      <w:marTop w:val="0"/>
      <w:marBottom w:val="0"/>
      <w:divBdr>
        <w:top w:val="none" w:sz="0" w:space="0" w:color="auto"/>
        <w:left w:val="none" w:sz="0" w:space="0" w:color="auto"/>
        <w:bottom w:val="none" w:sz="0" w:space="0" w:color="auto"/>
        <w:right w:val="none" w:sz="0" w:space="0" w:color="auto"/>
      </w:divBdr>
    </w:div>
    <w:div w:id="1562206979">
      <w:bodyDiv w:val="1"/>
      <w:marLeft w:val="0"/>
      <w:marRight w:val="0"/>
      <w:marTop w:val="0"/>
      <w:marBottom w:val="0"/>
      <w:divBdr>
        <w:top w:val="none" w:sz="0" w:space="0" w:color="auto"/>
        <w:left w:val="none" w:sz="0" w:space="0" w:color="auto"/>
        <w:bottom w:val="none" w:sz="0" w:space="0" w:color="auto"/>
        <w:right w:val="none" w:sz="0" w:space="0" w:color="auto"/>
      </w:divBdr>
    </w:div>
    <w:div w:id="17171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20deruette@villers.be" TargetMode="External"/><Relationship Id="rId3" Type="http://schemas.openxmlformats.org/officeDocument/2006/relationships/settings" Target="settings.xml"/><Relationship Id="rId7" Type="http://schemas.openxmlformats.org/officeDocument/2006/relationships/hyperlink" Target="mailto:info@villers.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llers.be/amis"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villers.be/presse/20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480</Words>
  <Characters>2739</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Geneviève Claes</dc:creator>
  <cp:keywords/>
  <dc:description/>
  <cp:lastModifiedBy>Geneviève Claes</cp:lastModifiedBy>
  <cp:revision>16</cp:revision>
  <cp:lastPrinted>2019-06-06T09:50:00Z</cp:lastPrinted>
  <dcterms:created xsi:type="dcterms:W3CDTF">2019-05-28T13:08:00Z</dcterms:created>
  <dcterms:modified xsi:type="dcterms:W3CDTF">2019-06-07T08:10:00Z</dcterms:modified>
</cp:coreProperties>
</file>